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C0" w:rsidRDefault="00207FC0" w:rsidP="00674410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1320F6" w:rsidRPr="005277D3" w:rsidRDefault="00260AA1" w:rsidP="00674410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FF0000"/>
        </w:rPr>
      </w:pPr>
      <w:r w:rsidRPr="005277D3">
        <w:rPr>
          <w:rFonts w:ascii="Arial" w:hAnsi="Arial" w:cs="Arial"/>
          <w:b/>
          <w:color w:val="FF0000"/>
        </w:rPr>
        <w:t>IZPOLNJEVANJE POGOJEV ZA LICENCO SKUPNOSTI PO NOVI ZAKONADAJI</w:t>
      </w:r>
    </w:p>
    <w:p w:rsidR="00476070" w:rsidRDefault="00476070" w:rsidP="0084171C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Roki :</w:t>
      </w:r>
    </w:p>
    <w:p w:rsidR="00476070" w:rsidRDefault="00476070" w:rsidP="00476070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OBSTOJEČI PREVOZNIKI :</w:t>
      </w:r>
    </w:p>
    <w:p w:rsidR="00476070" w:rsidRPr="00476070" w:rsidRDefault="00476070" w:rsidP="00476070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ROK : 23. 11. 2020</w:t>
      </w:r>
    </w:p>
    <w:p w:rsidR="00476070" w:rsidRPr="00674410" w:rsidRDefault="00476070" w:rsidP="00476070">
      <w:pPr>
        <w:jc w:val="both"/>
        <w:rPr>
          <w:rFonts w:ascii="Arial" w:hAnsi="Arial" w:cs="Arial"/>
          <w:b/>
        </w:rPr>
      </w:pPr>
      <w:r w:rsidRPr="00674410">
        <w:rPr>
          <w:rFonts w:ascii="Arial" w:hAnsi="Arial" w:cs="Arial"/>
          <w:b/>
        </w:rPr>
        <w:t>UPRAVLJAVEC PREVOZOV</w:t>
      </w:r>
    </w:p>
    <w:p w:rsidR="00476070" w:rsidRPr="00674410" w:rsidRDefault="00476070" w:rsidP="00476070">
      <w:pPr>
        <w:jc w:val="both"/>
        <w:rPr>
          <w:rFonts w:ascii="Arial" w:hAnsi="Arial" w:cs="Arial"/>
        </w:rPr>
      </w:pPr>
      <w:r w:rsidRPr="00674410">
        <w:rPr>
          <w:rFonts w:ascii="Arial" w:hAnsi="Arial" w:cs="Arial"/>
        </w:rPr>
        <w:t xml:space="preserve">Prevozniki, ki so imeli na dan 23. 11. 2019  veljavno izdano licenco Skupnosti, morajo do </w:t>
      </w:r>
      <w:r w:rsidRPr="00674410">
        <w:rPr>
          <w:rFonts w:ascii="Arial" w:hAnsi="Arial" w:cs="Arial"/>
          <w:b/>
        </w:rPr>
        <w:t>23. 11. 2020</w:t>
      </w:r>
      <w:r w:rsidRPr="00674410">
        <w:rPr>
          <w:rFonts w:ascii="Arial" w:hAnsi="Arial" w:cs="Arial"/>
        </w:rPr>
        <w:t xml:space="preserve"> izpolnjevati pogoj upravljavca prevozov pod novimi pogoji :</w:t>
      </w:r>
    </w:p>
    <w:p w:rsidR="00476070" w:rsidRPr="00674410" w:rsidRDefault="00476070" w:rsidP="00476070">
      <w:pPr>
        <w:jc w:val="both"/>
        <w:rPr>
          <w:rFonts w:ascii="Arial" w:hAnsi="Arial" w:cs="Arial"/>
          <w:b/>
        </w:rPr>
      </w:pPr>
      <w:r w:rsidRPr="00674410">
        <w:rPr>
          <w:rFonts w:ascii="Arial" w:hAnsi="Arial" w:cs="Arial"/>
          <w:b/>
        </w:rPr>
        <w:t xml:space="preserve">Če je upravljavec prevozov </w:t>
      </w:r>
      <w:r w:rsidRPr="00674410">
        <w:rPr>
          <w:rFonts w:ascii="Arial" w:hAnsi="Arial" w:cs="Arial"/>
          <w:b/>
          <w:u w:val="single"/>
        </w:rPr>
        <w:t>lastnik</w:t>
      </w:r>
      <w:r w:rsidRPr="00674410">
        <w:rPr>
          <w:rFonts w:ascii="Arial" w:hAnsi="Arial" w:cs="Arial"/>
          <w:b/>
        </w:rPr>
        <w:t xml:space="preserve"> (več kot 50-odstotni, samostojni podjetnik posameznik) druga dokazila niso potrebna, ni omejitev glede števila podjetij in vozil.</w:t>
      </w:r>
    </w:p>
    <w:p w:rsidR="00476070" w:rsidRPr="00674410" w:rsidRDefault="00476070" w:rsidP="00476070">
      <w:pPr>
        <w:pStyle w:val="Telobesedila-zamik"/>
        <w:ind w:left="0"/>
        <w:rPr>
          <w:rFonts w:ascii="Arial" w:hAnsi="Arial" w:cs="Arial"/>
          <w:b w:val="0"/>
          <w:sz w:val="22"/>
          <w:szCs w:val="22"/>
        </w:rPr>
      </w:pPr>
      <w:r w:rsidRPr="00674410">
        <w:rPr>
          <w:rFonts w:ascii="Arial" w:hAnsi="Arial" w:cs="Arial"/>
          <w:sz w:val="22"/>
          <w:szCs w:val="22"/>
        </w:rPr>
        <w:t xml:space="preserve">Če je upravljavec prevozov </w:t>
      </w:r>
      <w:r w:rsidRPr="00674410">
        <w:rPr>
          <w:rFonts w:ascii="Arial" w:hAnsi="Arial" w:cs="Arial"/>
          <w:sz w:val="22"/>
          <w:szCs w:val="22"/>
          <w:u w:val="single"/>
        </w:rPr>
        <w:t>zaposlen</w:t>
      </w:r>
      <w:r w:rsidRPr="00674410">
        <w:rPr>
          <w:rFonts w:ascii="Arial" w:hAnsi="Arial" w:cs="Arial"/>
          <w:sz w:val="22"/>
          <w:szCs w:val="22"/>
        </w:rPr>
        <w:t xml:space="preserve"> pri prevozniku, mora biti zaposlen po pogodbi o zaposlitvi za polni delovni čas. Upravljavec je lahko samo v enem podjetju</w:t>
      </w:r>
      <w:r w:rsidRPr="00674410">
        <w:rPr>
          <w:rFonts w:ascii="Arial" w:hAnsi="Arial" w:cs="Arial"/>
          <w:b w:val="0"/>
          <w:sz w:val="22"/>
          <w:szCs w:val="22"/>
        </w:rPr>
        <w:t>.</w:t>
      </w:r>
    </w:p>
    <w:p w:rsidR="00476070" w:rsidRPr="00674410" w:rsidRDefault="00476070" w:rsidP="00476070">
      <w:pPr>
        <w:pStyle w:val="Telobesedila-zamik"/>
        <w:ind w:left="720"/>
        <w:rPr>
          <w:rFonts w:ascii="Arial" w:hAnsi="Arial" w:cs="Arial"/>
          <w:b w:val="0"/>
          <w:sz w:val="22"/>
          <w:szCs w:val="22"/>
        </w:rPr>
      </w:pPr>
    </w:p>
    <w:p w:rsidR="00476070" w:rsidRPr="00674410" w:rsidRDefault="00476070" w:rsidP="00476070">
      <w:pPr>
        <w:pStyle w:val="Telobesedila-zamik"/>
        <w:ind w:left="0"/>
        <w:rPr>
          <w:rFonts w:ascii="Arial" w:hAnsi="Arial" w:cs="Arial"/>
          <w:b w:val="0"/>
          <w:sz w:val="22"/>
          <w:szCs w:val="22"/>
        </w:rPr>
      </w:pPr>
      <w:r w:rsidRPr="00674410">
        <w:rPr>
          <w:rFonts w:ascii="Arial" w:hAnsi="Arial" w:cs="Arial"/>
          <w:sz w:val="22"/>
          <w:szCs w:val="22"/>
        </w:rPr>
        <w:t>Če je zunanji/</w:t>
      </w:r>
      <w:r w:rsidRPr="00674410">
        <w:rPr>
          <w:rFonts w:ascii="Arial" w:hAnsi="Arial" w:cs="Arial"/>
          <w:sz w:val="22"/>
          <w:szCs w:val="22"/>
          <w:u w:val="single"/>
        </w:rPr>
        <w:t>pogodbeni</w:t>
      </w:r>
      <w:r w:rsidRPr="00674410">
        <w:rPr>
          <w:rFonts w:ascii="Arial" w:hAnsi="Arial" w:cs="Arial"/>
          <w:sz w:val="22"/>
          <w:szCs w:val="22"/>
        </w:rPr>
        <w:t xml:space="preserve"> upravljavec prevozov, je lahko samo v enem podjetju, ki ne  sme imeti skupno več kot pet vozil</w:t>
      </w:r>
      <w:r w:rsidRPr="00674410">
        <w:rPr>
          <w:rFonts w:ascii="Arial" w:hAnsi="Arial" w:cs="Arial"/>
          <w:b w:val="0"/>
          <w:sz w:val="22"/>
          <w:szCs w:val="22"/>
        </w:rPr>
        <w:t xml:space="preserve">: </w:t>
      </w:r>
    </w:p>
    <w:p w:rsidR="00476070" w:rsidRPr="00674410" w:rsidRDefault="00476070" w:rsidP="00476070">
      <w:pPr>
        <w:pStyle w:val="Telobesedila-zamik"/>
        <w:ind w:left="0"/>
        <w:rPr>
          <w:rFonts w:ascii="Arial" w:hAnsi="Arial" w:cs="Arial"/>
          <w:b w:val="0"/>
          <w:sz w:val="22"/>
          <w:szCs w:val="22"/>
        </w:rPr>
      </w:pPr>
    </w:p>
    <w:p w:rsidR="00476070" w:rsidRPr="00674410" w:rsidRDefault="00476070" w:rsidP="00476070">
      <w:pPr>
        <w:jc w:val="both"/>
        <w:rPr>
          <w:rFonts w:ascii="Arial" w:hAnsi="Arial" w:cs="Arial"/>
        </w:rPr>
      </w:pPr>
      <w:r w:rsidRPr="00674410">
        <w:rPr>
          <w:rFonts w:ascii="Arial" w:hAnsi="Arial" w:cs="Arial"/>
        </w:rPr>
        <w:t>Vsem prevoznikom, ki imajo izdano licenco Skupnosti in nimajo upravljavca prevoza pod naštetimi  pogoji svetujemo, da čimprej uredijo status upravljavca prevozov in o spremembi obvestijo izdajatelja licence.</w:t>
      </w:r>
    </w:p>
    <w:p w:rsidR="00476070" w:rsidRDefault="00FF06C7" w:rsidP="00476070">
      <w:pPr>
        <w:spacing w:before="100" w:beforeAutospacing="1"/>
        <w:jc w:val="both"/>
        <w:rPr>
          <w:rFonts w:ascii="Arial" w:hAnsi="Arial" w:cs="Arial"/>
          <w:b/>
          <w:lang w:eastAsia="sl-SI"/>
        </w:rPr>
      </w:pPr>
      <w:r w:rsidRPr="00674410">
        <w:rPr>
          <w:rFonts w:ascii="Arial" w:hAnsi="Arial" w:cs="Arial"/>
          <w:b/>
          <w:lang w:eastAsia="sl-SI"/>
        </w:rPr>
        <w:t>USTREZNOST PROSTORA IN VOZNIKI</w:t>
      </w:r>
    </w:p>
    <w:p w:rsidR="00476070" w:rsidRDefault="00476070" w:rsidP="00476070">
      <w:pPr>
        <w:spacing w:before="100" w:beforeAutospacing="1"/>
        <w:jc w:val="both"/>
        <w:rPr>
          <w:rFonts w:ascii="Arial" w:eastAsia="Times New Roman" w:hAnsi="Arial" w:cs="Arial"/>
          <w:lang w:eastAsia="sl-SI"/>
        </w:rPr>
      </w:pPr>
      <w:r w:rsidRPr="00674410">
        <w:rPr>
          <w:rFonts w:ascii="Arial" w:eastAsia="Times New Roman" w:hAnsi="Arial" w:cs="Arial"/>
          <w:lang w:eastAsia="sl-SI"/>
        </w:rPr>
        <w:t>Podjetja, ki so pridobila licenco Skupnosti pred uveljavitvijo</w:t>
      </w:r>
      <w:r>
        <w:rPr>
          <w:rFonts w:ascii="Arial" w:eastAsia="Times New Roman" w:hAnsi="Arial" w:cs="Arial"/>
          <w:lang w:eastAsia="sl-SI"/>
        </w:rPr>
        <w:t xml:space="preserve"> novega </w:t>
      </w:r>
      <w:r w:rsidRPr="00674410">
        <w:rPr>
          <w:rFonts w:ascii="Arial" w:eastAsia="Times New Roman" w:hAnsi="Arial" w:cs="Arial"/>
          <w:lang w:eastAsia="sl-SI"/>
        </w:rPr>
        <w:t xml:space="preserve"> pravilnika (do 6. 8. 2020), se uskladijo z zahtevami iz tega pravilnika glede</w:t>
      </w:r>
      <w:r>
        <w:rPr>
          <w:rFonts w:ascii="Arial" w:eastAsia="Times New Roman" w:hAnsi="Arial" w:cs="Arial"/>
          <w:lang w:eastAsia="sl-SI"/>
        </w:rPr>
        <w:t xml:space="preserve"> voznikov, ostalih zaposlenih sedeža in prostora.</w:t>
      </w:r>
      <w:r w:rsidRPr="00674410">
        <w:rPr>
          <w:rFonts w:ascii="Arial" w:eastAsia="Times New Roman" w:hAnsi="Arial" w:cs="Arial"/>
          <w:lang w:eastAsia="sl-SI"/>
        </w:rPr>
        <w:t xml:space="preserve"> uradnih ur in opr</w:t>
      </w:r>
      <w:r>
        <w:rPr>
          <w:rFonts w:ascii="Arial" w:eastAsia="Times New Roman" w:hAnsi="Arial" w:cs="Arial"/>
          <w:lang w:eastAsia="sl-SI"/>
        </w:rPr>
        <w:t xml:space="preserve">eme najkasneje do </w:t>
      </w:r>
      <w:r w:rsidRPr="00573944">
        <w:rPr>
          <w:rFonts w:ascii="Arial" w:eastAsia="Times New Roman" w:hAnsi="Arial" w:cs="Arial"/>
          <w:b/>
          <w:lang w:eastAsia="sl-SI"/>
        </w:rPr>
        <w:t>23. 11. 2020</w:t>
      </w:r>
      <w:r>
        <w:rPr>
          <w:rFonts w:ascii="Arial" w:eastAsia="Times New Roman" w:hAnsi="Arial" w:cs="Arial"/>
          <w:lang w:eastAsia="sl-SI"/>
        </w:rPr>
        <w:t xml:space="preserve">. </w:t>
      </w:r>
    </w:p>
    <w:p w:rsidR="00FD361B" w:rsidRPr="00674410" w:rsidRDefault="00FD361B" w:rsidP="0067441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l-SI"/>
        </w:rPr>
      </w:pPr>
      <w:r w:rsidRPr="00674410">
        <w:rPr>
          <w:rFonts w:ascii="Arial" w:eastAsia="Times New Roman" w:hAnsi="Arial" w:cs="Arial"/>
          <w:lang w:eastAsia="sl-SI"/>
        </w:rPr>
        <w:t>minimalnega števila zaposlenih voznikov</w:t>
      </w:r>
      <w:r w:rsidR="00476070">
        <w:rPr>
          <w:rFonts w:ascii="Arial" w:eastAsia="Times New Roman" w:hAnsi="Arial" w:cs="Arial"/>
          <w:lang w:eastAsia="sl-SI"/>
        </w:rPr>
        <w:t>; n</w:t>
      </w:r>
      <w:r w:rsidR="00476070" w:rsidRPr="00674410">
        <w:rPr>
          <w:rFonts w:ascii="Arial" w:hAnsi="Arial" w:cs="Arial"/>
          <w:lang w:eastAsia="sl-SI"/>
        </w:rPr>
        <w:t>ad 5 vozil: minimalno enega zaposlenega voznika</w:t>
      </w:r>
    </w:p>
    <w:p w:rsidR="00FD361B" w:rsidRPr="00674410" w:rsidRDefault="00FD361B" w:rsidP="0067441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l-SI"/>
        </w:rPr>
      </w:pPr>
      <w:r w:rsidRPr="00674410">
        <w:rPr>
          <w:rFonts w:ascii="Arial" w:eastAsia="Times New Roman" w:hAnsi="Arial" w:cs="Arial"/>
          <w:lang w:eastAsia="sl-SI"/>
        </w:rPr>
        <w:t>minimalnega števila ostalih zaposlenih v podjetju</w:t>
      </w:r>
      <w:r w:rsidR="00476070">
        <w:rPr>
          <w:rFonts w:ascii="Arial" w:eastAsia="Times New Roman" w:hAnsi="Arial" w:cs="Arial"/>
          <w:lang w:eastAsia="sl-SI"/>
        </w:rPr>
        <w:t xml:space="preserve">; </w:t>
      </w:r>
      <w:r w:rsidR="00476070" w:rsidRPr="00674410">
        <w:rPr>
          <w:rFonts w:ascii="Arial" w:hAnsi="Arial" w:cs="Arial"/>
          <w:lang w:eastAsia="sl-SI"/>
        </w:rPr>
        <w:t>nad 20 vozil: minimalno enega ostalega zaposlenega</w:t>
      </w:r>
    </w:p>
    <w:p w:rsidR="00FD361B" w:rsidRPr="00674410" w:rsidRDefault="00FD361B" w:rsidP="0067441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l-SI"/>
        </w:rPr>
      </w:pPr>
      <w:r w:rsidRPr="00674410">
        <w:rPr>
          <w:rFonts w:ascii="Arial" w:eastAsia="Times New Roman" w:hAnsi="Arial" w:cs="Arial"/>
          <w:lang w:eastAsia="sl-SI"/>
        </w:rPr>
        <w:t>obvezne prisotnosti v času uradnih ur,</w:t>
      </w:r>
    </w:p>
    <w:p w:rsidR="00FD361B" w:rsidRPr="00674410" w:rsidRDefault="00FD361B" w:rsidP="0067441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l-SI"/>
        </w:rPr>
      </w:pPr>
      <w:r w:rsidRPr="00674410">
        <w:rPr>
          <w:rFonts w:ascii="Arial" w:eastAsia="Times New Roman" w:hAnsi="Arial" w:cs="Arial"/>
          <w:lang w:eastAsia="sl-SI"/>
        </w:rPr>
        <w:t>zahteve glede sedeža podjetja in prostora ter</w:t>
      </w:r>
    </w:p>
    <w:p w:rsidR="00FD361B" w:rsidRPr="00674410" w:rsidRDefault="00FD361B" w:rsidP="0067441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l-SI"/>
        </w:rPr>
      </w:pPr>
      <w:r w:rsidRPr="00674410">
        <w:rPr>
          <w:rFonts w:ascii="Arial" w:eastAsia="Times New Roman" w:hAnsi="Arial" w:cs="Arial"/>
          <w:lang w:eastAsia="sl-SI"/>
        </w:rPr>
        <w:t>zahteve glede komunikacijske in pisarniške opreme.</w:t>
      </w:r>
    </w:p>
    <w:p w:rsidR="00476070" w:rsidRDefault="00476070" w:rsidP="00674410">
      <w:pPr>
        <w:spacing w:before="100" w:beforeAutospacing="1"/>
        <w:jc w:val="both"/>
        <w:rPr>
          <w:rFonts w:ascii="Arial" w:hAnsi="Arial" w:cs="Arial"/>
          <w:lang w:eastAsia="sl-SI"/>
        </w:rPr>
      </w:pPr>
    </w:p>
    <w:p w:rsidR="00476070" w:rsidRPr="00476070" w:rsidRDefault="00476070" w:rsidP="00674410">
      <w:pPr>
        <w:spacing w:before="100" w:beforeAutospacing="1"/>
        <w:jc w:val="both"/>
        <w:rPr>
          <w:rFonts w:ascii="Arial" w:hAnsi="Arial" w:cs="Arial"/>
          <w:b/>
          <w:lang w:eastAsia="sl-SI"/>
        </w:rPr>
      </w:pPr>
      <w:r w:rsidRPr="00476070">
        <w:rPr>
          <w:rFonts w:ascii="Arial" w:hAnsi="Arial" w:cs="Arial"/>
          <w:b/>
          <w:lang w:eastAsia="sl-SI"/>
        </w:rPr>
        <w:t xml:space="preserve">NOVI PREVOZNIKI </w:t>
      </w:r>
    </w:p>
    <w:p w:rsidR="00476070" w:rsidRPr="00476070" w:rsidRDefault="00476070" w:rsidP="00674410">
      <w:pPr>
        <w:spacing w:before="100" w:beforeAutospacing="1"/>
        <w:jc w:val="both"/>
        <w:rPr>
          <w:rFonts w:ascii="Arial" w:hAnsi="Arial" w:cs="Arial"/>
          <w:b/>
          <w:lang w:eastAsia="sl-SI"/>
        </w:rPr>
      </w:pPr>
      <w:r w:rsidRPr="00476070">
        <w:rPr>
          <w:rFonts w:ascii="Arial" w:hAnsi="Arial" w:cs="Arial"/>
          <w:b/>
          <w:lang w:eastAsia="sl-SI"/>
        </w:rPr>
        <w:t>ROK : 6.8.2020</w:t>
      </w:r>
      <w:r>
        <w:rPr>
          <w:rFonts w:ascii="Arial" w:hAnsi="Arial" w:cs="Arial"/>
          <w:b/>
          <w:lang w:eastAsia="sl-SI"/>
        </w:rPr>
        <w:t xml:space="preserve"> </w:t>
      </w:r>
    </w:p>
    <w:p w:rsidR="00FD361B" w:rsidRPr="00674410" w:rsidRDefault="00FD361B" w:rsidP="00674410">
      <w:pPr>
        <w:spacing w:before="100" w:beforeAutospacing="1"/>
        <w:jc w:val="both"/>
        <w:rPr>
          <w:rFonts w:ascii="Arial" w:hAnsi="Arial" w:cs="Arial"/>
          <w:lang w:eastAsia="sl-SI"/>
        </w:rPr>
      </w:pPr>
      <w:r w:rsidRPr="00674410">
        <w:rPr>
          <w:rFonts w:ascii="Arial" w:hAnsi="Arial" w:cs="Arial"/>
          <w:lang w:eastAsia="sl-SI"/>
        </w:rPr>
        <w:t>Za izdajo nove licence Skupnosti se nov pravilnik uporablja od</w:t>
      </w:r>
      <w:r w:rsidRPr="00674410">
        <w:rPr>
          <w:rFonts w:ascii="Arial" w:hAnsi="Arial" w:cs="Arial"/>
          <w:b/>
          <w:bCs/>
          <w:lang w:eastAsia="sl-SI"/>
        </w:rPr>
        <w:t xml:space="preserve"> 6. 8. 2020</w:t>
      </w:r>
      <w:r w:rsidR="009713A2" w:rsidRPr="00674410">
        <w:rPr>
          <w:rFonts w:ascii="Arial" w:hAnsi="Arial" w:cs="Arial"/>
          <w:b/>
          <w:bCs/>
          <w:lang w:eastAsia="sl-SI"/>
        </w:rPr>
        <w:t xml:space="preserve"> dalje.</w:t>
      </w:r>
      <w:r w:rsidR="008C14DF">
        <w:rPr>
          <w:rFonts w:ascii="Arial" w:hAnsi="Arial" w:cs="Arial"/>
          <w:b/>
          <w:bCs/>
          <w:lang w:eastAsia="sl-SI"/>
        </w:rPr>
        <w:t xml:space="preserve"> Podjetje, ,ki zaproša za izdajo nove licence, mora izpolnjevati vse pogoje.</w:t>
      </w:r>
    </w:p>
    <w:p w:rsidR="00FF075B" w:rsidRDefault="00FF075B" w:rsidP="00FF075B">
      <w:pPr>
        <w:spacing w:before="100" w:beforeAutospacing="1"/>
        <w:jc w:val="both"/>
        <w:rPr>
          <w:rFonts w:ascii="Arial" w:hAnsi="Arial" w:cs="Arial"/>
          <w:lang w:eastAsia="sl-SI"/>
        </w:rPr>
      </w:pPr>
      <w:r w:rsidRPr="00674410">
        <w:rPr>
          <w:rFonts w:ascii="Arial" w:hAnsi="Arial" w:cs="Arial"/>
          <w:lang w:eastAsia="sl-SI"/>
        </w:rPr>
        <w:lastRenderedPageBreak/>
        <w:t>V času od 6. 8. 2020 do 1.</w:t>
      </w:r>
      <w:r w:rsidR="0084171C">
        <w:rPr>
          <w:rFonts w:ascii="Arial" w:hAnsi="Arial" w:cs="Arial"/>
          <w:lang w:eastAsia="sl-SI"/>
        </w:rPr>
        <w:t xml:space="preserve"> </w:t>
      </w:r>
      <w:r w:rsidRPr="00674410">
        <w:rPr>
          <w:rFonts w:ascii="Arial" w:hAnsi="Arial" w:cs="Arial"/>
          <w:lang w:eastAsia="sl-SI"/>
        </w:rPr>
        <w:t>6.2021 mora imeti podjetje, ki zaproša za izdajo nove licence Skupnost</w:t>
      </w:r>
      <w:r w:rsidR="008C14DF">
        <w:rPr>
          <w:rFonts w:ascii="Arial" w:hAnsi="Arial" w:cs="Arial"/>
          <w:lang w:eastAsia="sl-SI"/>
        </w:rPr>
        <w:t xml:space="preserve"> in </w:t>
      </w:r>
      <w:r w:rsidRPr="00674410">
        <w:rPr>
          <w:rFonts w:ascii="Arial" w:hAnsi="Arial" w:cs="Arial"/>
          <w:lang w:eastAsia="sl-SI"/>
        </w:rPr>
        <w:t>ima nad 5 vozil: minimalno enega zaposlenega voznika,</w:t>
      </w:r>
      <w:r w:rsidR="008C14DF">
        <w:rPr>
          <w:rFonts w:ascii="Arial" w:hAnsi="Arial" w:cs="Arial"/>
          <w:lang w:eastAsia="sl-SI"/>
        </w:rPr>
        <w:t xml:space="preserve"> če pa ima več kot 20 v</w:t>
      </w:r>
      <w:r w:rsidRPr="00674410">
        <w:rPr>
          <w:rFonts w:ascii="Arial" w:hAnsi="Arial" w:cs="Arial"/>
          <w:lang w:eastAsia="sl-SI"/>
        </w:rPr>
        <w:t>ozil:</w:t>
      </w:r>
      <w:r w:rsidR="008C14DF">
        <w:rPr>
          <w:rFonts w:ascii="Arial" w:hAnsi="Arial" w:cs="Arial"/>
          <w:lang w:eastAsia="sl-SI"/>
        </w:rPr>
        <w:t xml:space="preserve"> pa tudi </w:t>
      </w:r>
      <w:r w:rsidRPr="00674410">
        <w:rPr>
          <w:rFonts w:ascii="Arial" w:hAnsi="Arial" w:cs="Arial"/>
          <w:lang w:eastAsia="sl-SI"/>
        </w:rPr>
        <w:t>minimalno enega ostalega zaposlenega.</w:t>
      </w:r>
    </w:p>
    <w:p w:rsidR="00B70FCF" w:rsidRDefault="00B70FCF" w:rsidP="00FF075B">
      <w:pPr>
        <w:spacing w:before="100" w:beforeAutospacing="1"/>
        <w:rPr>
          <w:rFonts w:ascii="Arial" w:hAnsi="Arial" w:cs="Arial"/>
          <w:b/>
          <w:lang w:eastAsia="sl-SI"/>
        </w:rPr>
      </w:pPr>
      <w:r>
        <w:rPr>
          <w:rFonts w:ascii="Arial" w:hAnsi="Arial" w:cs="Arial"/>
          <w:b/>
          <w:lang w:eastAsia="sl-SI"/>
        </w:rPr>
        <w:t>VSI PREVOZNIKI :</w:t>
      </w:r>
    </w:p>
    <w:p w:rsidR="00B70FCF" w:rsidRDefault="00B70FCF" w:rsidP="00FF075B">
      <w:pPr>
        <w:spacing w:before="100" w:beforeAutospacing="1"/>
        <w:rPr>
          <w:rFonts w:ascii="Arial" w:hAnsi="Arial" w:cs="Arial"/>
          <w:b/>
          <w:lang w:eastAsia="sl-SI"/>
        </w:rPr>
      </w:pPr>
      <w:r>
        <w:rPr>
          <w:rFonts w:ascii="Arial" w:hAnsi="Arial" w:cs="Arial"/>
          <w:b/>
          <w:lang w:eastAsia="sl-SI"/>
        </w:rPr>
        <w:t>ROK 1. 6. 2021</w:t>
      </w:r>
    </w:p>
    <w:p w:rsidR="003A277E" w:rsidRPr="00674410" w:rsidRDefault="00FD361B" w:rsidP="00FF075B">
      <w:pPr>
        <w:spacing w:before="100" w:beforeAutospacing="1"/>
        <w:rPr>
          <w:rFonts w:ascii="Arial" w:hAnsi="Arial" w:cs="Arial"/>
          <w:lang w:eastAsia="sl-SI"/>
        </w:rPr>
      </w:pPr>
      <w:r w:rsidRPr="00674410">
        <w:rPr>
          <w:rFonts w:ascii="Arial" w:hAnsi="Arial" w:cs="Arial"/>
          <w:b/>
          <w:lang w:eastAsia="sl-SI"/>
        </w:rPr>
        <w:t>Glede števila zaposlenih voznikov in drugih zaposlenih</w:t>
      </w:r>
      <w:r w:rsidRPr="00674410">
        <w:rPr>
          <w:rFonts w:ascii="Arial" w:hAnsi="Arial" w:cs="Arial"/>
          <w:lang w:eastAsia="sl-SI"/>
        </w:rPr>
        <w:t xml:space="preserve"> velja prehodno obdobje od uveljavitve tega pravilnika (6. 8. 2020) </w:t>
      </w:r>
      <w:r w:rsidRPr="00674410">
        <w:rPr>
          <w:rFonts w:ascii="Arial" w:hAnsi="Arial" w:cs="Arial"/>
          <w:b/>
          <w:bCs/>
          <w:lang w:eastAsia="sl-SI"/>
        </w:rPr>
        <w:t>do 1. 6. 2021</w:t>
      </w:r>
      <w:r w:rsidR="00EF697D">
        <w:rPr>
          <w:rFonts w:ascii="Arial" w:hAnsi="Arial" w:cs="Arial"/>
          <w:b/>
          <w:bCs/>
          <w:lang w:eastAsia="sl-SI"/>
        </w:rPr>
        <w:t xml:space="preserve">. </w:t>
      </w:r>
      <w:r w:rsidR="00EF697D" w:rsidRPr="00EF697D">
        <w:rPr>
          <w:rFonts w:ascii="Arial" w:hAnsi="Arial" w:cs="Arial"/>
          <w:bCs/>
          <w:lang w:eastAsia="sl-SI"/>
        </w:rPr>
        <w:t>Po</w:t>
      </w:r>
      <w:r w:rsidR="003A277E" w:rsidRPr="00EF697D">
        <w:rPr>
          <w:rFonts w:ascii="Arial" w:eastAsia="Times New Roman" w:hAnsi="Arial" w:cs="Arial"/>
          <w:lang w:eastAsia="sl-SI"/>
        </w:rPr>
        <w:t xml:space="preserve"> </w:t>
      </w:r>
      <w:r w:rsidR="003A277E" w:rsidRPr="00674410">
        <w:rPr>
          <w:rFonts w:ascii="Arial" w:eastAsia="Times New Roman" w:hAnsi="Arial" w:cs="Arial"/>
          <w:lang w:eastAsia="sl-SI"/>
        </w:rPr>
        <w:t>1. 6. 2021 morajo</w:t>
      </w:r>
      <w:r w:rsidR="00EF697D">
        <w:rPr>
          <w:rFonts w:ascii="Arial" w:eastAsia="Times New Roman" w:hAnsi="Arial" w:cs="Arial"/>
          <w:lang w:eastAsia="sl-SI"/>
        </w:rPr>
        <w:t xml:space="preserve"> imeti vsa podjetja usklajeno </w:t>
      </w:r>
      <w:r w:rsidR="003A277E" w:rsidRPr="00674410">
        <w:rPr>
          <w:rFonts w:ascii="Arial" w:eastAsia="Times New Roman" w:hAnsi="Arial" w:cs="Arial"/>
          <w:lang w:eastAsia="sl-SI"/>
        </w:rPr>
        <w:t xml:space="preserve"> število zaposlenih voznikov in število ostalih zaposlenih v skladu s tem pravilnikom.</w:t>
      </w:r>
      <w:r w:rsidR="003A277E" w:rsidRPr="00674410">
        <w:rPr>
          <w:rFonts w:ascii="Arial" w:eastAsia="Times New Roman" w:hAnsi="Arial" w:cs="Arial"/>
          <w:lang w:eastAsia="sl-SI"/>
        </w:rPr>
        <w:br/>
      </w:r>
    </w:p>
    <w:p w:rsidR="009713A2" w:rsidRDefault="001320F6" w:rsidP="00674410">
      <w:pPr>
        <w:spacing w:after="0" w:line="240" w:lineRule="auto"/>
        <w:jc w:val="both"/>
        <w:rPr>
          <w:rFonts w:ascii="Arial" w:hAnsi="Arial" w:cs="Arial"/>
          <w:b/>
        </w:rPr>
      </w:pPr>
      <w:bookmarkStart w:id="1" w:name="39967"/>
      <w:bookmarkStart w:id="2" w:name="25765"/>
      <w:bookmarkEnd w:id="1"/>
      <w:bookmarkEnd w:id="2"/>
      <w:r w:rsidRPr="001320F6">
        <w:rPr>
          <w:rFonts w:ascii="Arial" w:hAnsi="Arial" w:cs="Arial"/>
          <w:b/>
        </w:rPr>
        <w:t>Spremembe zakona in pravilnika se nanašajo na licence Skupnosti, na pogoje za pridobitev nacionalne licence za prevoz blaga, potnikov in taksi prevoze ne vplivajo.</w:t>
      </w:r>
    </w:p>
    <w:p w:rsidR="00B769B1" w:rsidRDefault="00B769B1" w:rsidP="00674410">
      <w:pPr>
        <w:spacing w:after="0" w:line="240" w:lineRule="auto"/>
        <w:jc w:val="both"/>
        <w:rPr>
          <w:rFonts w:ascii="Arial" w:hAnsi="Arial" w:cs="Arial"/>
          <w:b/>
        </w:rPr>
      </w:pPr>
    </w:p>
    <w:p w:rsidR="00B769B1" w:rsidRDefault="00B769B1" w:rsidP="0067441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NOVI OBRAZCI :</w:t>
      </w:r>
    </w:p>
    <w:p w:rsidR="00B769B1" w:rsidRDefault="00B769B1" w:rsidP="00B769B1">
      <w:pPr>
        <w:pStyle w:val="Odstavekseznama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>IZPO</w:t>
      </w:r>
      <w:r w:rsidR="00CD7369">
        <w:rPr>
          <w:rFonts w:ascii="Arial" w:eastAsia="Times New Roman" w:hAnsi="Arial" w:cs="Arial"/>
          <w:b/>
          <w:lang w:eastAsia="sl-SI"/>
        </w:rPr>
        <w:t>L</w:t>
      </w:r>
      <w:r>
        <w:rPr>
          <w:rFonts w:ascii="Arial" w:eastAsia="Times New Roman" w:hAnsi="Arial" w:cs="Arial"/>
          <w:b/>
          <w:lang w:eastAsia="sl-SI"/>
        </w:rPr>
        <w:t>NJEVANJE POGOJA GLEDE SEDEŽA PODJETJA</w:t>
      </w:r>
    </w:p>
    <w:p w:rsidR="00B769B1" w:rsidRDefault="00B769B1" w:rsidP="00B769B1">
      <w:pPr>
        <w:pStyle w:val="Odstavekseznama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>SEZNAM ZAPOSLENIH</w:t>
      </w:r>
    </w:p>
    <w:p w:rsidR="00B769B1" w:rsidRDefault="00B769B1" w:rsidP="00B769B1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B769B1" w:rsidRPr="00B769B1" w:rsidRDefault="00B769B1" w:rsidP="00B769B1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sectPr w:rsidR="00B769B1" w:rsidRPr="00B76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9C9"/>
    <w:multiLevelType w:val="multilevel"/>
    <w:tmpl w:val="32EC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F22B1"/>
    <w:multiLevelType w:val="hybridMultilevel"/>
    <w:tmpl w:val="CAF22936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D5188"/>
    <w:multiLevelType w:val="multilevel"/>
    <w:tmpl w:val="1DFE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33A0B"/>
    <w:multiLevelType w:val="hybridMultilevel"/>
    <w:tmpl w:val="9FD8A06A"/>
    <w:lvl w:ilvl="0" w:tplc="4D307D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D203E"/>
    <w:multiLevelType w:val="hybridMultilevel"/>
    <w:tmpl w:val="C12E7EB2"/>
    <w:lvl w:ilvl="0" w:tplc="AD8677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F67863"/>
    <w:multiLevelType w:val="hybridMultilevel"/>
    <w:tmpl w:val="BDF84C90"/>
    <w:lvl w:ilvl="0" w:tplc="FC3E89C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4476A4"/>
    <w:multiLevelType w:val="hybridMultilevel"/>
    <w:tmpl w:val="CE947C9E"/>
    <w:lvl w:ilvl="0" w:tplc="00A043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E06E6"/>
    <w:multiLevelType w:val="multilevel"/>
    <w:tmpl w:val="B98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196B07"/>
    <w:multiLevelType w:val="hybridMultilevel"/>
    <w:tmpl w:val="89B4650E"/>
    <w:lvl w:ilvl="0" w:tplc="90F48E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12FF3"/>
    <w:multiLevelType w:val="hybridMultilevel"/>
    <w:tmpl w:val="7C5E8F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54EE6"/>
    <w:multiLevelType w:val="multilevel"/>
    <w:tmpl w:val="01DC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7C7BEA"/>
    <w:multiLevelType w:val="multilevel"/>
    <w:tmpl w:val="4AA0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9E2E23"/>
    <w:multiLevelType w:val="multilevel"/>
    <w:tmpl w:val="6854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936D2"/>
    <w:multiLevelType w:val="hybridMultilevel"/>
    <w:tmpl w:val="B2C84A42"/>
    <w:lvl w:ilvl="0" w:tplc="36FE2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D56CEE"/>
    <w:multiLevelType w:val="hybridMultilevel"/>
    <w:tmpl w:val="06D0B3DC"/>
    <w:lvl w:ilvl="0" w:tplc="8B78F8F8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13"/>
  </w:num>
  <w:num w:numId="6">
    <w:abstractNumId w:val="1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30"/>
    <w:rsid w:val="000A71AD"/>
    <w:rsid w:val="000D3C6C"/>
    <w:rsid w:val="001320F6"/>
    <w:rsid w:val="00207FC0"/>
    <w:rsid w:val="00210DB9"/>
    <w:rsid w:val="0023575D"/>
    <w:rsid w:val="00260AA1"/>
    <w:rsid w:val="002F035C"/>
    <w:rsid w:val="00313F4C"/>
    <w:rsid w:val="003220F8"/>
    <w:rsid w:val="003A277E"/>
    <w:rsid w:val="00476070"/>
    <w:rsid w:val="005277D3"/>
    <w:rsid w:val="00570730"/>
    <w:rsid w:val="00573944"/>
    <w:rsid w:val="006575CF"/>
    <w:rsid w:val="00674410"/>
    <w:rsid w:val="00762FFF"/>
    <w:rsid w:val="007C0DC6"/>
    <w:rsid w:val="0083337A"/>
    <w:rsid w:val="0084171C"/>
    <w:rsid w:val="008C14DF"/>
    <w:rsid w:val="008C265F"/>
    <w:rsid w:val="009713A2"/>
    <w:rsid w:val="00A169FE"/>
    <w:rsid w:val="00B52E34"/>
    <w:rsid w:val="00B70FCF"/>
    <w:rsid w:val="00B769B1"/>
    <w:rsid w:val="00BC7F1E"/>
    <w:rsid w:val="00C72C18"/>
    <w:rsid w:val="00C81474"/>
    <w:rsid w:val="00CD7369"/>
    <w:rsid w:val="00D056F9"/>
    <w:rsid w:val="00EC0ACC"/>
    <w:rsid w:val="00ED4747"/>
    <w:rsid w:val="00EF697D"/>
    <w:rsid w:val="00F35F19"/>
    <w:rsid w:val="00FD361B"/>
    <w:rsid w:val="00FF06C7"/>
    <w:rsid w:val="00F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607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C0DC6"/>
    <w:pPr>
      <w:ind w:left="720"/>
      <w:contextualSpacing/>
    </w:pPr>
  </w:style>
  <w:style w:type="paragraph" w:styleId="Telobesedila-zamik">
    <w:name w:val="Body Text Indent"/>
    <w:basedOn w:val="Navaden"/>
    <w:link w:val="Telobesedila-zamikZnak"/>
    <w:semiHidden/>
    <w:unhideWhenUsed/>
    <w:rsid w:val="00C81474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81474"/>
    <w:rPr>
      <w:rFonts w:ascii="Times New Roman" w:eastAsia="Times New Roman" w:hAnsi="Times New Roman" w:cs="Times New Roman"/>
      <w:b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FD361B"/>
    <w:rPr>
      <w:color w:val="0563C1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2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20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607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C0DC6"/>
    <w:pPr>
      <w:ind w:left="720"/>
      <w:contextualSpacing/>
    </w:pPr>
  </w:style>
  <w:style w:type="paragraph" w:styleId="Telobesedila-zamik">
    <w:name w:val="Body Text Indent"/>
    <w:basedOn w:val="Navaden"/>
    <w:link w:val="Telobesedila-zamikZnak"/>
    <w:semiHidden/>
    <w:unhideWhenUsed/>
    <w:rsid w:val="00C81474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81474"/>
    <w:rPr>
      <w:rFonts w:ascii="Times New Roman" w:eastAsia="Times New Roman" w:hAnsi="Times New Roman" w:cs="Times New Roman"/>
      <w:b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FD361B"/>
    <w:rPr>
      <w:color w:val="0563C1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2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2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9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80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5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7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1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8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0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9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52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3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95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498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11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794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7041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982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Germelj Drstvenšek</dc:creator>
  <cp:lastModifiedBy>Sergeja Šega-Dolenc</cp:lastModifiedBy>
  <cp:revision>2</cp:revision>
  <cp:lastPrinted>2020-08-11T13:26:00Z</cp:lastPrinted>
  <dcterms:created xsi:type="dcterms:W3CDTF">2020-08-24T09:22:00Z</dcterms:created>
  <dcterms:modified xsi:type="dcterms:W3CDTF">2020-08-24T09:22:00Z</dcterms:modified>
</cp:coreProperties>
</file>